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B1" w:rsidRPr="0054502B" w:rsidRDefault="002375B1" w:rsidP="0054502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uk-UA"/>
        </w:rPr>
      </w:pPr>
      <w:r w:rsidRPr="0054502B">
        <w:rPr>
          <w:rFonts w:ascii="Times New Roman" w:hAnsi="Times New Roman" w:cs="Times New Roman"/>
          <w:noProof/>
          <w:sz w:val="10"/>
          <w:szCs w:val="10"/>
        </w:rPr>
        <w:drawing>
          <wp:inline distT="0" distB="0" distL="0" distR="0">
            <wp:extent cx="464185" cy="5683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B1" w:rsidRPr="002375B1" w:rsidRDefault="002375B1" w:rsidP="0054502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</w:rPr>
      </w:pPr>
      <w:r w:rsidRPr="002375B1">
        <w:rPr>
          <w:rFonts w:ascii="Times New Roman" w:hAnsi="Times New Roman" w:cs="Times New Roman"/>
          <w:bCs/>
          <w:kern w:val="32"/>
        </w:rPr>
        <w:t>У К Р А Ї Н А</w:t>
      </w:r>
    </w:p>
    <w:p w:rsidR="002375B1" w:rsidRPr="002375B1" w:rsidRDefault="002375B1" w:rsidP="0054502B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4"/>
          <w:lang w:val="uk-UA"/>
        </w:rPr>
      </w:pPr>
    </w:p>
    <w:p w:rsidR="002375B1" w:rsidRPr="002375B1" w:rsidRDefault="002375B1" w:rsidP="0054502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mallCaps/>
          <w:kern w:val="32"/>
          <w:sz w:val="24"/>
          <w:szCs w:val="24"/>
        </w:rPr>
      </w:pPr>
      <w:proofErr w:type="gramStart"/>
      <w:r w:rsidRPr="002375B1">
        <w:rPr>
          <w:rFonts w:ascii="Times New Roman" w:hAnsi="Times New Roman" w:cs="Times New Roman"/>
          <w:bCs/>
          <w:smallCaps/>
          <w:kern w:val="32"/>
          <w:sz w:val="24"/>
          <w:szCs w:val="24"/>
        </w:rPr>
        <w:t>ХМЕЛЬНИЦЬКА  ОБЛАСНА</w:t>
      </w:r>
      <w:proofErr w:type="gramEnd"/>
      <w:r w:rsidRPr="002375B1">
        <w:rPr>
          <w:rFonts w:ascii="Times New Roman" w:hAnsi="Times New Roman" w:cs="Times New Roman"/>
          <w:bCs/>
          <w:smallCaps/>
          <w:kern w:val="32"/>
          <w:sz w:val="24"/>
          <w:szCs w:val="24"/>
        </w:rPr>
        <w:t xml:space="preserve">  ДЕРЖАВНА  АДМІНІСТРАЦІЯ</w:t>
      </w:r>
    </w:p>
    <w:p w:rsidR="002375B1" w:rsidRPr="002375B1" w:rsidRDefault="002375B1" w:rsidP="0054502B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4"/>
          <w:lang w:val="uk-UA"/>
        </w:rPr>
      </w:pPr>
    </w:p>
    <w:p w:rsidR="002375B1" w:rsidRPr="0069211C" w:rsidRDefault="002375B1" w:rsidP="0069211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4"/>
        </w:rPr>
      </w:pPr>
      <w:r w:rsidRPr="002375B1">
        <w:rPr>
          <w:rFonts w:ascii="Times New Roman" w:hAnsi="Times New Roman" w:cs="Times New Roman"/>
          <w:b/>
          <w:bCs/>
          <w:kern w:val="32"/>
          <w:sz w:val="28"/>
          <w:szCs w:val="24"/>
        </w:rPr>
        <w:t>ДЕПАРТАМЕНТ СОЦІАЛЬНОГО ЗАХИСТУ НАСЕЛЕННЯ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2375B1" w:rsidRPr="0054502B" w:rsidTr="00F139A8">
        <w:trPr>
          <w:trHeight w:val="100"/>
        </w:trPr>
        <w:tc>
          <w:tcPr>
            <w:tcW w:w="9600" w:type="dxa"/>
          </w:tcPr>
          <w:p w:rsidR="002375B1" w:rsidRPr="0054502B" w:rsidRDefault="002375B1" w:rsidP="00545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450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2375B1" w:rsidRPr="0054502B" w:rsidRDefault="002375B1" w:rsidP="002375B1">
      <w:pPr>
        <w:keepNext/>
        <w:widowControl w:val="0"/>
        <w:spacing w:after="0" w:line="240" w:lineRule="auto"/>
        <w:ind w:right="-83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  <w:r w:rsidRPr="0054502B"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  <w:t xml:space="preserve">                                                     </w:t>
      </w:r>
    </w:p>
    <w:p w:rsidR="002375B1" w:rsidRPr="009C66B8" w:rsidRDefault="002375B1" w:rsidP="002375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6B8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705E8" w:rsidRDefault="002375B1" w:rsidP="008705E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7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98D">
        <w:rPr>
          <w:rFonts w:ascii="Times New Roman" w:hAnsi="Times New Roman" w:cs="Times New Roman"/>
          <w:sz w:val="28"/>
          <w:szCs w:val="28"/>
          <w:lang w:val="uk-UA"/>
        </w:rPr>
        <w:t xml:space="preserve">               08.02.2024</w:t>
      </w:r>
      <w:r w:rsidR="008705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2375B1">
        <w:rPr>
          <w:rFonts w:ascii="Times New Roman" w:hAnsi="Times New Roman" w:cs="Times New Roman"/>
          <w:sz w:val="28"/>
          <w:szCs w:val="28"/>
          <w:lang w:val="uk-UA"/>
        </w:rPr>
        <w:t xml:space="preserve">Хмельницький                          </w:t>
      </w:r>
      <w:r w:rsidR="008705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8398D">
        <w:rPr>
          <w:rFonts w:ascii="Times New Roman" w:hAnsi="Times New Roman" w:cs="Times New Roman"/>
          <w:sz w:val="28"/>
          <w:szCs w:val="28"/>
          <w:lang w:val="uk-UA"/>
        </w:rPr>
        <w:t xml:space="preserve"> № 7</w:t>
      </w:r>
      <w:r w:rsidR="00D50BFE">
        <w:rPr>
          <w:rFonts w:ascii="Times New Roman" w:hAnsi="Times New Roman" w:cs="Times New Roman"/>
          <w:sz w:val="28"/>
          <w:szCs w:val="28"/>
          <w:lang w:val="uk-UA"/>
        </w:rPr>
        <w:t>/н</w:t>
      </w:r>
    </w:p>
    <w:p w:rsidR="000122FA" w:rsidRPr="008705E8" w:rsidRDefault="000122FA" w:rsidP="008705E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04B71" w:rsidRPr="0068398D" w:rsidTr="0062397C">
        <w:trPr>
          <w:trHeight w:val="1726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B71" w:rsidRPr="00B04211" w:rsidRDefault="00204B71" w:rsidP="00B042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42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затвердження Порядку </w:t>
            </w:r>
            <w:r w:rsidRPr="00B04211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використання коштів обласного </w:t>
            </w:r>
            <w:r w:rsidR="006839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бюджету у 2024</w:t>
            </w:r>
            <w:r w:rsidRPr="00B042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році для надання одноразової </w:t>
            </w:r>
            <w:r w:rsidRPr="00B04211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грошової допомоги </w:t>
            </w:r>
            <w:r w:rsidRPr="00B042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сім’ям загиблих учасників бойових дій та особам з інвалідністю</w:t>
            </w:r>
            <w:r w:rsidR="006839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внаслідок війни в Афганістані І</w:t>
            </w:r>
            <w:r w:rsidRPr="00B042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-ї групи</w:t>
            </w:r>
            <w:r w:rsidRPr="00B04211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B042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Дня вшанування учасників бойових дій на території інших держав</w:t>
            </w:r>
          </w:p>
        </w:tc>
      </w:tr>
    </w:tbl>
    <w:p w:rsidR="00D50BFE" w:rsidRPr="00D50BFE" w:rsidRDefault="00D50BFE" w:rsidP="00D50BFE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50BFE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Зареєстрований Центральним міжрегіональним управлінням Міністерства юстиції (м. Київ)</w:t>
      </w:r>
    </w:p>
    <w:p w:rsidR="00D50BFE" w:rsidRDefault="0068398D" w:rsidP="00D50BFE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21 лютого 2024 року за № 18/1110</w:t>
      </w:r>
    </w:p>
    <w:p w:rsidR="00D50BFE" w:rsidRDefault="00D50BFE" w:rsidP="00D50BFE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3C1E" w:rsidRPr="00843C1E" w:rsidRDefault="00843C1E" w:rsidP="00843C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статті 22 Бюджетного кодексу України, </w:t>
      </w:r>
      <w:r w:rsidRPr="00843C1E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Хмельницької  обласної  ради від 24 грудня 2020 року № 8-2/2020 “Про обласну комплексну програму соціального захисту населення на 2021–2025 роки”, наказу Хмельницької обласної військової адміністрації від 22 грудня 2023  року № 342/2023-н “Про обласний  бюджет  Хмельницької області на 2024 рік”</w:t>
      </w:r>
      <w:r w:rsidRPr="00843C1E">
        <w:rPr>
          <w:rFonts w:ascii="Times New Roman" w:hAnsi="Times New Roman" w:cs="Times New Roman"/>
          <w:sz w:val="28"/>
          <w:szCs w:val="28"/>
          <w:lang w:val="uk-UA"/>
        </w:rPr>
        <w:t>, з метою упорядкування використання коштів обласного бюджету у 2024 році, передбачених для надання одноразової грошової допомоги сім’ям загиблих учасників бойових дій в Афганістані та особам з інвалідністю внаслідок війни в Афганістані І-ї групи до Дня вшанування учасників бойових дій на території інших держав</w:t>
      </w:r>
    </w:p>
    <w:p w:rsidR="00843C1E" w:rsidRPr="00843C1E" w:rsidRDefault="00843C1E" w:rsidP="00843C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843C1E" w:rsidRPr="00843C1E" w:rsidRDefault="00843C1E" w:rsidP="00843C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1. Затвердити  Порядок  використання  коштів  обласного  бюджету  у  2024 році для надання одноразової грошової допомоги сім’ям загиблих учасників бойових дій та особам з інвалідністю внаслідок війни в  Афганістані І-ї групи до Дня вшанування учасників бойових дій на території інших держав, що додається.</w:t>
      </w:r>
    </w:p>
    <w:p w:rsidR="00843C1E" w:rsidRPr="00843C1E" w:rsidRDefault="00843C1E" w:rsidP="00843C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shd w:val="clear" w:color="auto" w:fill="FFFFFF"/>
        <w:tabs>
          <w:tab w:val="left" w:pos="64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2. </w:t>
      </w:r>
      <w:r w:rsidRPr="00843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Заступнику начальника  відділу фінансів  та  бухгалтерського  обліку управління  фінансів  та  надання  соціальних послуг  Департаменту соціального  захисту населення Хмельницької обласної державної адміністрації </w:t>
      </w:r>
    </w:p>
    <w:p w:rsidR="00843C1E" w:rsidRPr="00843C1E" w:rsidRDefault="00843C1E" w:rsidP="00843C1E">
      <w:pPr>
        <w:shd w:val="clear" w:color="auto" w:fill="FFFFFF"/>
        <w:tabs>
          <w:tab w:val="left" w:pos="6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Валентині </w:t>
      </w:r>
      <w:proofErr w:type="spellStart"/>
      <w:r w:rsidRPr="00843C1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Воробйовій</w:t>
      </w:r>
      <w:proofErr w:type="spellEnd"/>
      <w:r w:rsidRPr="00843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43C1E">
        <w:rPr>
          <w:rFonts w:ascii="Times New Roman" w:hAnsi="Times New Roman" w:cs="Times New Roman"/>
          <w:sz w:val="28"/>
          <w:szCs w:val="28"/>
          <w:lang w:val="uk-UA"/>
        </w:rPr>
        <w:t xml:space="preserve">передбачити у розрахунках до кошторису по КПКВК 0813242 “Інші заходи у сфері соціального захисту і соціального забезпечення” за КЕКВ 2210 “Предмети, матеріали, обладнання та інвентар”, КЕКВ 2240 “Оплата послуг (крім комунальних)” та КЕКВ 2730 “Інші виплати населенню” витрати на виплату вказаної допомоги, а також на придбання паперу, оплату послуг </w:t>
      </w:r>
      <w:proofErr w:type="spellStart"/>
      <w:r w:rsidRPr="00843C1E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Pr="00843C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43C1E">
        <w:rPr>
          <w:rFonts w:ascii="Times New Roman" w:hAnsi="Times New Roman" w:cs="Times New Roman"/>
          <w:sz w:val="28"/>
          <w:szCs w:val="28"/>
          <w:lang w:val="uk-UA"/>
        </w:rPr>
        <w:t>повʼязаних</w:t>
      </w:r>
      <w:proofErr w:type="spellEnd"/>
      <w:r w:rsidRPr="00843C1E">
        <w:rPr>
          <w:rFonts w:ascii="Times New Roman" w:hAnsi="Times New Roman" w:cs="Times New Roman"/>
          <w:sz w:val="28"/>
          <w:szCs w:val="28"/>
          <w:lang w:val="uk-UA"/>
        </w:rPr>
        <w:t xml:space="preserve"> з виконанням функцій щодо надання одноразової грошової допомоги сім’ям загиблих учасників бойових дій в Афганістані та особам з інвалідністю внаслідок війни в Афганістані І-ї групи до Дня вшанування учасників бойових дій на території інших держав.  </w:t>
      </w:r>
    </w:p>
    <w:p w:rsidR="00843C1E" w:rsidRPr="00843C1E" w:rsidRDefault="00843C1E" w:rsidP="00843C1E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  <w:lang w:val="uk-UA"/>
        </w:rPr>
      </w:pPr>
    </w:p>
    <w:p w:rsidR="00843C1E" w:rsidRPr="00843C1E" w:rsidRDefault="00843C1E" w:rsidP="00843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3. </w:t>
      </w:r>
      <w:r w:rsidRPr="00843C1E">
        <w:rPr>
          <w:rFonts w:ascii="Times New Roman" w:hAnsi="Times New Roman" w:cs="Times New Roman"/>
          <w:sz w:val="28"/>
          <w:szCs w:val="28"/>
          <w:lang w:val="uk-UA"/>
        </w:rPr>
        <w:t>Цей наказ набирає чинності після державної реєстрації в Центральному міжрегіональному управлінні Міністерства юстиції (м. Київ) з моменту його оприлюднення.</w:t>
      </w:r>
    </w:p>
    <w:p w:rsidR="00843C1E" w:rsidRPr="00843C1E" w:rsidRDefault="00843C1E" w:rsidP="00843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843C1E" w:rsidRPr="00843C1E" w:rsidRDefault="00843C1E" w:rsidP="00843C1E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4. Контроль за  виконанням цього наказу покласти на заступника директора – начальника управління фінансів та надання соціальних послуг, головного бухгалтера Департаменту соціального захисту населення Хмельницької обласної державної адміністрації Олену Власюк.</w:t>
      </w:r>
    </w:p>
    <w:p w:rsidR="00843C1E" w:rsidRPr="00843C1E" w:rsidRDefault="00843C1E" w:rsidP="00843C1E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843C1E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Pr="00843C1E">
        <w:rPr>
          <w:rFonts w:ascii="Times New Roman" w:hAnsi="Times New Roman" w:cs="Times New Roman"/>
          <w:sz w:val="28"/>
          <w:szCs w:val="28"/>
        </w:rPr>
        <w:t xml:space="preserve"> Департаменту</w:t>
      </w:r>
      <w:r w:rsidRPr="00843C1E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</w:t>
      </w:r>
    </w:p>
    <w:p w:rsidR="00843C1E" w:rsidRPr="00843C1E" w:rsidRDefault="00843C1E" w:rsidP="0084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захисту населення Хмельницької</w:t>
      </w:r>
    </w:p>
    <w:p w:rsidR="00843C1E" w:rsidRPr="00843C1E" w:rsidRDefault="00843C1E" w:rsidP="0084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                                            Ірина КОВАЛЬЧУК</w:t>
      </w:r>
    </w:p>
    <w:p w:rsidR="00127A42" w:rsidRPr="00127A42" w:rsidRDefault="00127A42" w:rsidP="00B04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D1B" w:rsidRPr="00945031" w:rsidRDefault="00E71D1B" w:rsidP="00D50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BFE" w:rsidRPr="00D50BFE" w:rsidRDefault="00D50BFE" w:rsidP="00D50BFE">
      <w:pPr>
        <w:keepNext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D50BF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                                                                                                                                                                         </w:t>
      </w:r>
      <w:r w:rsidRPr="00D50BF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</w:t>
      </w:r>
      <w:r w:rsidRPr="00D50BF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Наказ Департаменту соціального захисту</w:t>
      </w:r>
      <w:r w:rsidRPr="00D50BF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Pr="00D50BF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населення</w:t>
      </w:r>
      <w:r w:rsidRPr="00D50BF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</w:t>
      </w:r>
      <w:r w:rsidRPr="00D50BF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Хмельницької</w:t>
      </w:r>
      <w:r w:rsidRPr="00D50BF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Pr="00D50BF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обласної</w:t>
      </w:r>
      <w:r w:rsidRPr="00D50BF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</w:t>
      </w:r>
      <w:r w:rsidRPr="00D50BF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державної адміністрації  </w:t>
      </w:r>
    </w:p>
    <w:p w:rsidR="00D50BFE" w:rsidRPr="00D50BFE" w:rsidRDefault="00D50BFE" w:rsidP="00D50BFE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50B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843C1E">
        <w:rPr>
          <w:rFonts w:ascii="Times New Roman" w:hAnsi="Times New Roman" w:cs="Times New Roman"/>
          <w:sz w:val="28"/>
          <w:szCs w:val="28"/>
          <w:lang w:val="uk-UA"/>
        </w:rPr>
        <w:t>08.02.2024</w:t>
      </w:r>
      <w:r w:rsidRPr="00D50BF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843C1E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/н</w:t>
      </w:r>
      <w:r w:rsidRPr="00D50BF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50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0BFE" w:rsidRPr="00D50BFE" w:rsidRDefault="00D50BFE" w:rsidP="00D50B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3C1E" w:rsidRPr="00843C1E" w:rsidRDefault="00843C1E" w:rsidP="00843C1E">
      <w:pPr>
        <w:shd w:val="clear" w:color="auto" w:fill="FFFFFF"/>
        <w:tabs>
          <w:tab w:val="left" w:pos="567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:rsidR="00843C1E" w:rsidRPr="00843C1E" w:rsidRDefault="00843C1E" w:rsidP="00843C1E">
      <w:pPr>
        <w:shd w:val="clear" w:color="auto" w:fill="FFFFFF"/>
        <w:tabs>
          <w:tab w:val="left" w:pos="567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1E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використання коштів обласного бюджету у 2024 році для</w:t>
      </w:r>
    </w:p>
    <w:p w:rsidR="00843C1E" w:rsidRPr="00843C1E" w:rsidRDefault="00843C1E" w:rsidP="00843C1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b/>
          <w:sz w:val="28"/>
          <w:szCs w:val="28"/>
          <w:lang w:val="uk-UA"/>
        </w:rPr>
        <w:t>надання одноразової грошової допомоги сім’ям загиблих учасників бойових дій та особам з інвалідністю внаслідок війни в Афганістані І-ї групи до Дня вшанування учасників бойових дій на території інших держав</w:t>
      </w:r>
    </w:p>
    <w:p w:rsidR="00843C1E" w:rsidRPr="00843C1E" w:rsidRDefault="00843C1E" w:rsidP="00843C1E">
      <w:pPr>
        <w:shd w:val="clear" w:color="auto" w:fill="FFFFFF"/>
        <w:tabs>
          <w:tab w:val="left" w:pos="567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tabs>
          <w:tab w:val="left" w:pos="567"/>
          <w:tab w:val="center" w:pos="4395"/>
          <w:tab w:val="left" w:pos="5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 xml:space="preserve">1. Порядок використання коштів обласного бюджету у 2024 році для надання одноразової грошової допомоги сім’ям загиблих учасників бойових дій та особам з інвалідністю внаслідок війни в Афганістані І-ї групи до Дня вшанування учасників бойових дій на території інших держав </w:t>
      </w:r>
      <w:r w:rsidRPr="00843C1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(далі ˗ Порядок) розроблено з </w:t>
      </w:r>
      <w:r w:rsidRPr="00843C1E">
        <w:rPr>
          <w:rFonts w:ascii="Times New Roman" w:hAnsi="Times New Roman" w:cs="Times New Roman"/>
          <w:sz w:val="28"/>
          <w:szCs w:val="28"/>
          <w:lang w:val="uk-UA"/>
        </w:rPr>
        <w:t>метою упорядкування використання коштів обласного бюджету, передбачених на зазначену мету.</w:t>
      </w:r>
    </w:p>
    <w:p w:rsidR="00843C1E" w:rsidRPr="00843C1E" w:rsidRDefault="00843C1E" w:rsidP="00843C1E">
      <w:pPr>
        <w:tabs>
          <w:tab w:val="left" w:pos="567"/>
          <w:tab w:val="center" w:pos="4395"/>
          <w:tab w:val="left" w:pos="5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widowControl w:val="0"/>
        <w:shd w:val="clear" w:color="auto" w:fill="FFFFFF"/>
        <w:tabs>
          <w:tab w:val="left" w:pos="567"/>
          <w:tab w:val="left" w:pos="662"/>
          <w:tab w:val="left" w:pos="60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2. Цей Порядок визначає механізм використання коштів, передбачених в обласному бюджеті у 2024 році (далі ˗ бюджетні кошти), за кодом програмної класифікації видатків та кредитування місцевих бюджетів 0813242 “Інші заходи у сфері соціального захисту і соціального забезпечення”.</w:t>
      </w:r>
    </w:p>
    <w:p w:rsidR="00843C1E" w:rsidRPr="00843C1E" w:rsidRDefault="00843C1E" w:rsidP="00843C1E">
      <w:pPr>
        <w:widowControl w:val="0"/>
        <w:shd w:val="clear" w:color="auto" w:fill="FFFFFF"/>
        <w:tabs>
          <w:tab w:val="left" w:pos="567"/>
          <w:tab w:val="left" w:pos="662"/>
          <w:tab w:val="left" w:pos="60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widowControl w:val="0"/>
        <w:shd w:val="clear" w:color="auto" w:fill="FFFFFF"/>
        <w:tabs>
          <w:tab w:val="left" w:pos="567"/>
          <w:tab w:val="left" w:pos="662"/>
          <w:tab w:val="left" w:pos="60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3. Головним розпорядником бюджетних коштів є Департамент соціального захисту населення Хмельницької обласної державної адміністрації (далі ˗ головний розпорядник коштів).</w:t>
      </w:r>
    </w:p>
    <w:p w:rsidR="00843C1E" w:rsidRPr="00843C1E" w:rsidRDefault="00843C1E" w:rsidP="00843C1E">
      <w:pPr>
        <w:widowControl w:val="0"/>
        <w:shd w:val="clear" w:color="auto" w:fill="FFFFFF"/>
        <w:tabs>
          <w:tab w:val="left" w:pos="567"/>
          <w:tab w:val="left" w:pos="662"/>
          <w:tab w:val="left" w:pos="60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4. Розмір допомоги сім’ям загиблих учасників бойових дій в Афганістані та  особам з інвалідністю внаслідок війни в Афганістані І-ї групи до Дня вшанування учасників бойових дій на території інших держав (далі – допомога) складає 7000 (сім тисяч) гривень.</w:t>
      </w:r>
    </w:p>
    <w:p w:rsidR="00843C1E" w:rsidRPr="00843C1E" w:rsidRDefault="00843C1E" w:rsidP="00843C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5. Допомога  надається  особам  з  інвалідністю  внаслідок війни  в Афганістані І-ї групи та членам сім’ї загиблого учасника бойових дій в Афганістані, які одержують пенсію у зв’язку з втратою годувальника або інші надбавки, встановлені чинним законодавством, зареєстровані і проживають у Хмельницькій області та внесені до Єдиного державного автоматизованого реєстру осіб, які мають право на пільги.</w:t>
      </w:r>
    </w:p>
    <w:p w:rsidR="00843C1E" w:rsidRPr="00843C1E" w:rsidRDefault="00843C1E" w:rsidP="00843C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 xml:space="preserve">У разі, коли на допомогу мають право двоє і більше членів сім`ї загиблого учасника бойових дій в Афганістані, їм виплачується одна спільна допомога </w:t>
      </w:r>
      <w:proofErr w:type="spellStart"/>
      <w:r w:rsidRPr="00843C1E">
        <w:rPr>
          <w:rFonts w:ascii="Times New Roman" w:hAnsi="Times New Roman" w:cs="Times New Roman"/>
          <w:sz w:val="28"/>
          <w:szCs w:val="28"/>
          <w:lang w:val="uk-UA"/>
        </w:rPr>
        <w:t>пропорційно</w:t>
      </w:r>
      <w:proofErr w:type="spellEnd"/>
      <w:r w:rsidRPr="00843C1E">
        <w:rPr>
          <w:rFonts w:ascii="Times New Roman" w:hAnsi="Times New Roman" w:cs="Times New Roman"/>
          <w:sz w:val="28"/>
          <w:szCs w:val="28"/>
          <w:lang w:val="uk-UA"/>
        </w:rPr>
        <w:t xml:space="preserve"> розміру отримуваної пенсії у зв’язку з втратою годувальника або кількості користувачів пільг, наданих їм відповідно до Закону України “Про статус ветеранів війни, гарантії їх соціального захисту”.</w:t>
      </w:r>
    </w:p>
    <w:p w:rsidR="00843C1E" w:rsidRPr="00843C1E" w:rsidRDefault="00843C1E" w:rsidP="00843C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tabs>
          <w:tab w:val="left" w:pos="567"/>
          <w:tab w:val="center" w:pos="4395"/>
          <w:tab w:val="left" w:pos="5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6. Допомога особам, зазначеним у пункті 5 цього Порядку,</w:t>
      </w:r>
      <w:r w:rsidRPr="00843C1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надається </w:t>
      </w:r>
      <w:r w:rsidRPr="00843C1E">
        <w:rPr>
          <w:rFonts w:ascii="Times New Roman" w:hAnsi="Times New Roman" w:cs="Times New Roman"/>
          <w:sz w:val="28"/>
          <w:szCs w:val="28"/>
          <w:lang w:val="uk-UA"/>
        </w:rPr>
        <w:t>на підставі таких документів:</w:t>
      </w:r>
    </w:p>
    <w:p w:rsidR="00843C1E" w:rsidRPr="00843C1E" w:rsidRDefault="00843C1E" w:rsidP="00843C1E">
      <w:pPr>
        <w:tabs>
          <w:tab w:val="left" w:pos="567"/>
          <w:tab w:val="center" w:pos="4395"/>
          <w:tab w:val="left" w:pos="5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tabs>
          <w:tab w:val="left" w:pos="567"/>
          <w:tab w:val="center" w:pos="4395"/>
          <w:tab w:val="left" w:pos="5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1) списків осіб з інвалідністю внаслідок війни в Афганістані І-ї групи та членів сімей загиблих учасників бойових дій в Афганістані;</w:t>
      </w:r>
    </w:p>
    <w:p w:rsidR="00843C1E" w:rsidRPr="00843C1E" w:rsidRDefault="00843C1E" w:rsidP="00843C1E">
      <w:pPr>
        <w:tabs>
          <w:tab w:val="left" w:pos="567"/>
          <w:tab w:val="center" w:pos="4395"/>
          <w:tab w:val="left" w:pos="5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tabs>
          <w:tab w:val="left" w:pos="567"/>
          <w:tab w:val="center" w:pos="4395"/>
          <w:tab w:val="left" w:pos="5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2) копії посвідчення відповідного зразка, засвідченої в установленому порядку;</w:t>
      </w:r>
    </w:p>
    <w:p w:rsidR="00843C1E" w:rsidRPr="00843C1E" w:rsidRDefault="00843C1E" w:rsidP="00843C1E">
      <w:pPr>
        <w:tabs>
          <w:tab w:val="left" w:pos="567"/>
          <w:tab w:val="center" w:pos="4395"/>
          <w:tab w:val="left" w:pos="5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tabs>
          <w:tab w:val="left" w:pos="567"/>
          <w:tab w:val="center" w:pos="4395"/>
          <w:tab w:val="left" w:pos="5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 xml:space="preserve">3) копії реєстраційного номера облікової картки платника податків - фізичної особи, крім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право здійснювати будь-які платежі за серією (за наявності) та номером паспорта. </w:t>
      </w:r>
    </w:p>
    <w:p w:rsidR="00843C1E" w:rsidRPr="00843C1E" w:rsidRDefault="00843C1E" w:rsidP="00843C1E">
      <w:pPr>
        <w:tabs>
          <w:tab w:val="left" w:pos="567"/>
          <w:tab w:val="center" w:pos="4395"/>
          <w:tab w:val="left" w:pos="5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tabs>
          <w:tab w:val="left" w:pos="567"/>
          <w:tab w:val="center" w:pos="4395"/>
          <w:tab w:val="left" w:pos="5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 xml:space="preserve">7. Документи, зазначені у пункті 6 цього Порядку, подаються головному розпоряднику коштів структурними підрозділами з питань соціального захисту </w:t>
      </w:r>
      <w:r w:rsidRPr="00843C1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населення районних державних адміністрацій, органів місцевого самоврядування.</w:t>
      </w:r>
    </w:p>
    <w:p w:rsidR="00843C1E" w:rsidRPr="00843C1E" w:rsidRDefault="00843C1E" w:rsidP="00843C1E">
      <w:pPr>
        <w:tabs>
          <w:tab w:val="left" w:pos="567"/>
          <w:tab w:val="center" w:pos="4395"/>
          <w:tab w:val="left" w:pos="5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843C1E" w:rsidRPr="00843C1E" w:rsidRDefault="00843C1E" w:rsidP="00843C1E">
      <w:pPr>
        <w:shd w:val="clear" w:color="auto" w:fill="FFFFFF"/>
        <w:tabs>
          <w:tab w:val="left" w:pos="567"/>
          <w:tab w:val="left" w:pos="7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8.  </w:t>
      </w:r>
      <w:r w:rsidRPr="00843C1E">
        <w:rPr>
          <w:rFonts w:ascii="Times New Roman" w:hAnsi="Times New Roman" w:cs="Times New Roman"/>
          <w:sz w:val="28"/>
          <w:szCs w:val="28"/>
          <w:lang w:val="uk-UA"/>
        </w:rPr>
        <w:t xml:space="preserve">Для перерахування коштів на міжнародний номер банківського рахунка (IBAN) отримувача допомоги або номер відділення національного оператора поштового зв’язку за задекларованим/зареєстрованим місцем проживання (перебування) заявника головний розпорядник коштів подає до Головного управління Державної </w:t>
      </w:r>
      <w:r w:rsidRPr="00843C1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казначейської служби України у Хмельницькій області платіжні інструкції та зведені реєстри </w:t>
      </w:r>
      <w:r w:rsidRPr="00843C1E">
        <w:rPr>
          <w:rFonts w:ascii="Times New Roman" w:hAnsi="Times New Roman" w:cs="Times New Roman"/>
          <w:sz w:val="28"/>
          <w:szCs w:val="28"/>
          <w:lang w:val="uk-UA"/>
        </w:rPr>
        <w:t>виплати грошової допомоги громадянам через банк.</w:t>
      </w:r>
    </w:p>
    <w:p w:rsidR="00843C1E" w:rsidRPr="00843C1E" w:rsidRDefault="00843C1E" w:rsidP="00843C1E">
      <w:pPr>
        <w:shd w:val="clear" w:color="auto" w:fill="FFFFFF"/>
        <w:tabs>
          <w:tab w:val="left" w:pos="567"/>
          <w:tab w:val="left" w:pos="778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shd w:val="clear" w:color="auto" w:fill="FFFFFF"/>
        <w:tabs>
          <w:tab w:val="left" w:pos="567"/>
          <w:tab w:val="left" w:pos="7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9. Виплата  допомоги  здійснюється  головним  розпорядником  коштів</w:t>
      </w:r>
      <w:r w:rsidRPr="00843C1E">
        <w:rPr>
          <w:rFonts w:ascii="Times New Roman" w:hAnsi="Times New Roman" w:cs="Times New Roman"/>
          <w:sz w:val="28"/>
          <w:szCs w:val="28"/>
          <w:lang w:val="uk-UA"/>
        </w:rPr>
        <w:br/>
        <w:t>шляхом перерахування коштів на міжнародний номер банківського рахунка (IBAN) отримувача допомоги або номер відділення національного оператора поштового зв’язку за задекларованим/зареєстрованим місцем проживання (перебування)заявника.</w:t>
      </w:r>
    </w:p>
    <w:p w:rsidR="00843C1E" w:rsidRPr="00843C1E" w:rsidRDefault="00843C1E" w:rsidP="00843C1E">
      <w:pPr>
        <w:shd w:val="clear" w:color="auto" w:fill="FFFFFF"/>
        <w:tabs>
          <w:tab w:val="left" w:pos="567"/>
          <w:tab w:val="left" w:pos="778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10.  </w:t>
      </w:r>
      <w:r w:rsidRPr="00843C1E">
        <w:rPr>
          <w:rFonts w:ascii="Times New Roman" w:hAnsi="Times New Roman" w:cs="Times New Roman"/>
          <w:sz w:val="28"/>
          <w:szCs w:val="28"/>
          <w:lang w:val="uk-UA"/>
        </w:rPr>
        <w:t xml:space="preserve">Витрати головного розпорядника коштів, </w:t>
      </w:r>
      <w:proofErr w:type="spellStart"/>
      <w:r w:rsidRPr="00843C1E">
        <w:rPr>
          <w:rFonts w:ascii="Times New Roman" w:hAnsi="Times New Roman" w:cs="Times New Roman"/>
          <w:sz w:val="28"/>
          <w:szCs w:val="28"/>
          <w:lang w:val="uk-UA"/>
        </w:rPr>
        <w:t>повʼязані</w:t>
      </w:r>
      <w:proofErr w:type="spellEnd"/>
      <w:r w:rsidRPr="00843C1E">
        <w:rPr>
          <w:rFonts w:ascii="Times New Roman" w:hAnsi="Times New Roman" w:cs="Times New Roman"/>
          <w:sz w:val="28"/>
          <w:szCs w:val="28"/>
          <w:lang w:val="uk-UA"/>
        </w:rPr>
        <w:t xml:space="preserve"> з виконанням ним функцій по наданню допомоги, здійснюються:</w:t>
      </w:r>
    </w:p>
    <w:p w:rsidR="00843C1E" w:rsidRPr="00843C1E" w:rsidRDefault="00843C1E" w:rsidP="00843C1E">
      <w:pPr>
        <w:shd w:val="clear" w:color="auto" w:fill="FFFFFF"/>
        <w:tabs>
          <w:tab w:val="left" w:pos="567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widowControl w:val="0"/>
        <w:shd w:val="clear" w:color="auto" w:fill="FFFFFF"/>
        <w:tabs>
          <w:tab w:val="left" w:pos="567"/>
          <w:tab w:val="left" w:pos="8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1) за рахунок коштів по КЕКВ 2210 “Предмети, матеріали, обладнання та інвентар” – для придбання паперу, конвертів та марок для відправки службової кореспонденції;</w:t>
      </w:r>
    </w:p>
    <w:p w:rsidR="00843C1E" w:rsidRPr="00843C1E" w:rsidRDefault="00843C1E" w:rsidP="00843C1E">
      <w:pPr>
        <w:widowControl w:val="0"/>
        <w:shd w:val="clear" w:color="auto" w:fill="FFFFFF"/>
        <w:tabs>
          <w:tab w:val="left" w:pos="567"/>
          <w:tab w:val="left" w:pos="8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widowControl w:val="0"/>
        <w:shd w:val="clear" w:color="auto" w:fill="FFFFFF"/>
        <w:tabs>
          <w:tab w:val="left" w:pos="567"/>
          <w:tab w:val="left" w:pos="866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2) за рахунок коштів по КЕКВ 2240 “Оплата послуг (крім комунальних)” –для оплати поштових послуг при перерахуванні коштів на поштові відділення за місцем проживання заявників;</w:t>
      </w:r>
    </w:p>
    <w:p w:rsidR="00843C1E" w:rsidRPr="00843C1E" w:rsidRDefault="00843C1E" w:rsidP="00843C1E">
      <w:pPr>
        <w:widowControl w:val="0"/>
        <w:shd w:val="clear" w:color="auto" w:fill="FFFFFF"/>
        <w:tabs>
          <w:tab w:val="left" w:pos="567"/>
          <w:tab w:val="left" w:pos="866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widowControl w:val="0"/>
        <w:shd w:val="clear" w:color="auto" w:fill="FFFFFF"/>
        <w:tabs>
          <w:tab w:val="left" w:pos="567"/>
          <w:tab w:val="left" w:pos="866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3) за рахунок коштів по КЕКВ 2730 “Інші виплати населенню” – для виплати одноразової грошової допомоги.</w:t>
      </w:r>
    </w:p>
    <w:p w:rsidR="00843C1E" w:rsidRPr="00843C1E" w:rsidRDefault="00843C1E" w:rsidP="00843C1E">
      <w:pPr>
        <w:widowControl w:val="0"/>
        <w:shd w:val="clear" w:color="auto" w:fill="FFFFFF"/>
        <w:tabs>
          <w:tab w:val="left" w:pos="567"/>
          <w:tab w:val="left" w:pos="866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widowControl w:val="0"/>
        <w:shd w:val="clear" w:color="auto" w:fill="FFFFFF"/>
        <w:tabs>
          <w:tab w:val="left" w:pos="567"/>
          <w:tab w:val="left" w:pos="866"/>
          <w:tab w:val="left" w:pos="928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11.  Бухгалтерський облік використання коштів здійснюється відповідно до чинного порядку організації бухгалтерського обліку.</w:t>
      </w:r>
    </w:p>
    <w:p w:rsidR="00843C1E" w:rsidRPr="00843C1E" w:rsidRDefault="00843C1E" w:rsidP="00843C1E">
      <w:pPr>
        <w:widowControl w:val="0"/>
        <w:shd w:val="clear" w:color="auto" w:fill="FFFFFF"/>
        <w:tabs>
          <w:tab w:val="left" w:pos="567"/>
          <w:tab w:val="left" w:pos="866"/>
          <w:tab w:val="left" w:pos="9288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12.  Персональні дані осіб, отримані у зв’язку з реалізацією цього Порядку, збираються, обробляються та використовуються відповідно до Закону України “Про захист персональних даних”.</w:t>
      </w:r>
    </w:p>
    <w:p w:rsidR="00843C1E" w:rsidRPr="00843C1E" w:rsidRDefault="00843C1E" w:rsidP="00843C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13. Контроль за використанням коштів здійснюється головним розпорядником коштів.</w:t>
      </w:r>
    </w:p>
    <w:p w:rsidR="00843C1E" w:rsidRPr="00843C1E" w:rsidRDefault="00843C1E" w:rsidP="00843C1E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3C1E" w:rsidRPr="00843C1E" w:rsidRDefault="00843C1E" w:rsidP="0084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Заступник директора – начальник</w:t>
      </w:r>
    </w:p>
    <w:p w:rsidR="00843C1E" w:rsidRPr="00843C1E" w:rsidRDefault="00843C1E" w:rsidP="0084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управління фінансів та надання</w:t>
      </w:r>
    </w:p>
    <w:p w:rsidR="00843C1E" w:rsidRPr="00843C1E" w:rsidRDefault="00843C1E" w:rsidP="0084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соціальних послуг, головний бухгалтер</w:t>
      </w:r>
    </w:p>
    <w:p w:rsidR="00843C1E" w:rsidRPr="00843C1E" w:rsidRDefault="00843C1E" w:rsidP="0084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Департаменту соціального захисту </w:t>
      </w:r>
    </w:p>
    <w:p w:rsidR="00843C1E" w:rsidRPr="00843C1E" w:rsidRDefault="00843C1E" w:rsidP="0084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Хмельницької обласної </w:t>
      </w:r>
    </w:p>
    <w:p w:rsidR="00843C1E" w:rsidRPr="00843C1E" w:rsidRDefault="00843C1E" w:rsidP="0084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3C1E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                                                             Олена ВЛАСЮК</w:t>
      </w:r>
    </w:p>
    <w:p w:rsidR="00391BE3" w:rsidRDefault="00391BE3" w:rsidP="00FB77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91BE3" w:rsidSect="00D50BFE">
      <w:headerReference w:type="default" r:id="rId7"/>
      <w:pgSz w:w="11906" w:h="16838" w:code="9"/>
      <w:pgMar w:top="1134" w:right="566" w:bottom="1134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001" w:rsidRDefault="00B64001" w:rsidP="009870D6">
      <w:pPr>
        <w:spacing w:after="0" w:line="240" w:lineRule="auto"/>
      </w:pPr>
      <w:r>
        <w:separator/>
      </w:r>
    </w:p>
  </w:endnote>
  <w:endnote w:type="continuationSeparator" w:id="0">
    <w:p w:rsidR="00B64001" w:rsidRDefault="00B64001" w:rsidP="0098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001" w:rsidRDefault="00B64001" w:rsidP="009870D6">
      <w:pPr>
        <w:spacing w:after="0" w:line="240" w:lineRule="auto"/>
      </w:pPr>
      <w:r>
        <w:separator/>
      </w:r>
    </w:p>
  </w:footnote>
  <w:footnote w:type="continuationSeparator" w:id="0">
    <w:p w:rsidR="00B64001" w:rsidRDefault="00B64001" w:rsidP="0098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104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70D6" w:rsidRPr="00807E66" w:rsidRDefault="009870D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7E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07E6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07E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3C1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807E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70D6" w:rsidRDefault="009870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FD"/>
    <w:rsid w:val="000122FA"/>
    <w:rsid w:val="00031F3D"/>
    <w:rsid w:val="00043F36"/>
    <w:rsid w:val="0004489F"/>
    <w:rsid w:val="00054C3E"/>
    <w:rsid w:val="000A7CFD"/>
    <w:rsid w:val="000B2CD0"/>
    <w:rsid w:val="000E1B3A"/>
    <w:rsid w:val="00127A42"/>
    <w:rsid w:val="00131F7B"/>
    <w:rsid w:val="001343CF"/>
    <w:rsid w:val="00150C54"/>
    <w:rsid w:val="001663A4"/>
    <w:rsid w:val="001F2FAF"/>
    <w:rsid w:val="001F5FD8"/>
    <w:rsid w:val="00204B71"/>
    <w:rsid w:val="002375B1"/>
    <w:rsid w:val="0025284F"/>
    <w:rsid w:val="0029452E"/>
    <w:rsid w:val="002F22BC"/>
    <w:rsid w:val="00374441"/>
    <w:rsid w:val="00391BE3"/>
    <w:rsid w:val="0039468D"/>
    <w:rsid w:val="003A3980"/>
    <w:rsid w:val="003A7F08"/>
    <w:rsid w:val="003C108E"/>
    <w:rsid w:val="003D6880"/>
    <w:rsid w:val="00402046"/>
    <w:rsid w:val="004815CD"/>
    <w:rsid w:val="004963FA"/>
    <w:rsid w:val="004A0005"/>
    <w:rsid w:val="00502F3C"/>
    <w:rsid w:val="0053083C"/>
    <w:rsid w:val="0054502B"/>
    <w:rsid w:val="005471FD"/>
    <w:rsid w:val="00563442"/>
    <w:rsid w:val="00583C19"/>
    <w:rsid w:val="005A1EF0"/>
    <w:rsid w:val="005E418F"/>
    <w:rsid w:val="0062397C"/>
    <w:rsid w:val="00624B06"/>
    <w:rsid w:val="00653061"/>
    <w:rsid w:val="0068398D"/>
    <w:rsid w:val="00687E91"/>
    <w:rsid w:val="00690E96"/>
    <w:rsid w:val="0069211C"/>
    <w:rsid w:val="006B2DB8"/>
    <w:rsid w:val="006C412B"/>
    <w:rsid w:val="006F534C"/>
    <w:rsid w:val="00723075"/>
    <w:rsid w:val="00732674"/>
    <w:rsid w:val="0074238D"/>
    <w:rsid w:val="00756B3D"/>
    <w:rsid w:val="0076404A"/>
    <w:rsid w:val="00773DC7"/>
    <w:rsid w:val="007D1720"/>
    <w:rsid w:val="007E1D20"/>
    <w:rsid w:val="007F1B56"/>
    <w:rsid w:val="00807E66"/>
    <w:rsid w:val="00822138"/>
    <w:rsid w:val="00843C1E"/>
    <w:rsid w:val="00845240"/>
    <w:rsid w:val="0085478E"/>
    <w:rsid w:val="008705E8"/>
    <w:rsid w:val="008B49D7"/>
    <w:rsid w:val="008C66F5"/>
    <w:rsid w:val="008D16D4"/>
    <w:rsid w:val="00913CF8"/>
    <w:rsid w:val="00916A01"/>
    <w:rsid w:val="009332BF"/>
    <w:rsid w:val="00945031"/>
    <w:rsid w:val="00975796"/>
    <w:rsid w:val="0097687A"/>
    <w:rsid w:val="0098057D"/>
    <w:rsid w:val="00986F7C"/>
    <w:rsid w:val="009870D6"/>
    <w:rsid w:val="009B46BB"/>
    <w:rsid w:val="009C66B8"/>
    <w:rsid w:val="00A636CA"/>
    <w:rsid w:val="00A70D20"/>
    <w:rsid w:val="00A73504"/>
    <w:rsid w:val="00A8609E"/>
    <w:rsid w:val="00AB0068"/>
    <w:rsid w:val="00B04211"/>
    <w:rsid w:val="00B0508D"/>
    <w:rsid w:val="00B050CB"/>
    <w:rsid w:val="00B13C09"/>
    <w:rsid w:val="00B64001"/>
    <w:rsid w:val="00B75717"/>
    <w:rsid w:val="00B908BE"/>
    <w:rsid w:val="00BA22F4"/>
    <w:rsid w:val="00BD54D0"/>
    <w:rsid w:val="00C00C1E"/>
    <w:rsid w:val="00C5201A"/>
    <w:rsid w:val="00C52EFE"/>
    <w:rsid w:val="00C73EAA"/>
    <w:rsid w:val="00C85B68"/>
    <w:rsid w:val="00D10EDE"/>
    <w:rsid w:val="00D13EAE"/>
    <w:rsid w:val="00D412EE"/>
    <w:rsid w:val="00D50BFE"/>
    <w:rsid w:val="00E17ED9"/>
    <w:rsid w:val="00E233AC"/>
    <w:rsid w:val="00E251FE"/>
    <w:rsid w:val="00E356FB"/>
    <w:rsid w:val="00E51FBC"/>
    <w:rsid w:val="00E71D1B"/>
    <w:rsid w:val="00EA79C0"/>
    <w:rsid w:val="00EB0239"/>
    <w:rsid w:val="00F05E80"/>
    <w:rsid w:val="00F375B1"/>
    <w:rsid w:val="00F434F6"/>
    <w:rsid w:val="00FA2DB3"/>
    <w:rsid w:val="00FB772F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3A0264-5C8C-4382-8124-29AA831E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72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0D6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98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0D6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6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843C1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</dc:creator>
  <cp:lastModifiedBy>home</cp:lastModifiedBy>
  <cp:revision>45</cp:revision>
  <cp:lastPrinted>2022-01-13T12:10:00Z</cp:lastPrinted>
  <dcterms:created xsi:type="dcterms:W3CDTF">2019-01-24T08:32:00Z</dcterms:created>
  <dcterms:modified xsi:type="dcterms:W3CDTF">2024-02-27T09:30:00Z</dcterms:modified>
</cp:coreProperties>
</file>